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0" w:rsidRPr="00C05AF9" w:rsidRDefault="005B08B0" w:rsidP="005B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C05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 w:rsidRPr="00C05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 с максимальной мощностью до 150 к</w:t>
      </w:r>
      <w:proofErr w:type="gramStart"/>
      <w:r w:rsidRPr="00C05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 вкл</w:t>
      </w:r>
      <w:proofErr w:type="gramEnd"/>
      <w:r w:rsidRPr="00C05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ючительно </w:t>
      </w:r>
      <w:r w:rsidRPr="00C05A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электрическим сетям АО «ОЗММ»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1. ________________________________________________________________.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(полное наименование заявителя - юридического лица;  фамилия,</w:t>
      </w:r>
      <w:proofErr w:type="gramEnd"/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имя, отчество заявителя - индивидуального предпринимателя)</w:t>
      </w:r>
    </w:p>
    <w:p w:rsidR="005B08B0" w:rsidRPr="00C05AF9" w:rsidRDefault="005B08B0" w:rsidP="00C05AF9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2. Номер записи в  Едином  государственном реестре юридических   лиц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(номер записи в Едином государственном реестре индивидуальных</w:t>
      </w:r>
      <w:proofErr w:type="gramEnd"/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предпринимателей) и дата ее внесения в реестр</w:t>
      </w:r>
      <w:hyperlink r:id="rId4" w:anchor="block_411111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*(1)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5B08B0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(индекс, адрес)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Паспортные данные</w:t>
      </w:r>
      <w:hyperlink r:id="rId5" w:anchor="block_411222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*(2)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серия ____________ номер 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выдан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(кем, когда) _____________________________________________________.</w:t>
      </w:r>
    </w:p>
    <w:p w:rsidR="005B08B0" w:rsidRPr="00C05AF9" w:rsidRDefault="005B08B0" w:rsidP="00C05AF9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4. В связи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(увеличение объема максимальной мощности, новое строительство</w:t>
      </w:r>
      <w:proofErr w:type="gramEnd"/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и др. - указать нужное)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(наименование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дл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присоединения)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расположенных ___________________________________________________________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(место нахождения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устройств)</w:t>
      </w:r>
    </w:p>
    <w:p w:rsidR="005B08B0" w:rsidRPr="00C05AF9" w:rsidRDefault="005B08B0" w:rsidP="00C05AF9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5. Максимальная     мощность</w:t>
      </w:r>
      <w:hyperlink r:id="rId6" w:anchor="block_411333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*(3)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устройств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(присоединяемых и ранее присоединенных) составляет ______________ кВт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proofErr w:type="gramEnd"/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напряжении</w:t>
      </w:r>
      <w:proofErr w:type="gramEnd"/>
      <w:r w:rsidR="00D6742C"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/>
      </w: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HYPERLINK "http://base.garant.ru/187740/" \l "block_411444" </w:instrText>
      </w:r>
      <w:r w:rsidR="00D6742C"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r w:rsidRPr="00C05AF9"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  <w:t>*(4)</w:t>
      </w:r>
      <w:r w:rsidR="00D6742C"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 кВ, в том числе: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а) максимальная мощность присоединяемых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устройств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__________кВт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напряжении</w:t>
      </w:r>
      <w:hyperlink r:id="rId7" w:anchor="block_411444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*(4)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 кВ;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б) максимальная  мощность     ранее  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присоединенных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данной  точке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присоединения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 составляет ____________ кВт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</w:t>
      </w:r>
      <w:proofErr w:type="gramEnd"/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напряжении</w:t>
      </w:r>
      <w:proofErr w:type="gramEnd"/>
      <w:r w:rsidR="00D6742C"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begin"/>
      </w: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instrText xml:space="preserve"> HYPERLINK "http://base.garant.ru/187740/" \l "block_411444" </w:instrText>
      </w:r>
      <w:r w:rsidR="00D6742C"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separate"/>
      </w:r>
      <w:r w:rsidRPr="00C05AF9">
        <w:rPr>
          <w:rFonts w:ascii="Times New Roman" w:eastAsia="Times New Roman" w:hAnsi="Times New Roman" w:cs="Times New Roman"/>
          <w:bCs/>
          <w:color w:val="3272C0"/>
          <w:sz w:val="24"/>
          <w:szCs w:val="24"/>
          <w:lang w:eastAsia="ru-RU"/>
        </w:rPr>
        <w:t>*(4)</w:t>
      </w:r>
      <w:r w:rsidR="00D6742C"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fldChar w:fldCharType="end"/>
      </w: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 кВ.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6. Заявляемая категория надежности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 - III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 одному источнику электроснабжения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устройств).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7. Характер нагрузки (вид экономической деятельности заявителя)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8. Сроки проектирования и поэтапного введения в эксплуатацию объекта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том числе по этапам и очередям), планируемого поэтапного распределения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мощности: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5" w:type="dxa"/>
        <w:tblInd w:w="-855" w:type="dxa"/>
        <w:tblCellMar>
          <w:left w:w="0" w:type="dxa"/>
          <w:right w:w="0" w:type="dxa"/>
        </w:tblCellMar>
        <w:tblLook w:val="04A0"/>
      </w:tblPr>
      <w:tblGrid>
        <w:gridCol w:w="1467"/>
        <w:gridCol w:w="2197"/>
        <w:gridCol w:w="2197"/>
        <w:gridCol w:w="2197"/>
        <w:gridCol w:w="2197"/>
      </w:tblGrid>
      <w:tr w:rsidR="005B08B0" w:rsidRPr="00C05AF9" w:rsidTr="00A03586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</w:p>
          <w:p w:rsidR="005B08B0" w:rsidRPr="00C05AF9" w:rsidRDefault="005B08B0" w:rsidP="005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(месяц, год)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Планируемый срок введения </w:t>
            </w:r>
            <w:proofErr w:type="spellStart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</w:p>
          <w:p w:rsidR="005B08B0" w:rsidRPr="00C05AF9" w:rsidRDefault="005B08B0" w:rsidP="005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эксплуатацию (месяц, год)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Максимальная мощность </w:t>
            </w:r>
            <w:proofErr w:type="spellStart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 (кВт)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Категория надежности </w:t>
            </w:r>
            <w:proofErr w:type="spellStart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05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</w:t>
            </w:r>
          </w:p>
        </w:tc>
      </w:tr>
      <w:tr w:rsidR="005B08B0" w:rsidRPr="00C05AF9" w:rsidTr="00A03586"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08B0" w:rsidRPr="00C05AF9" w:rsidTr="00A03586"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08B0" w:rsidRPr="00C05AF9" w:rsidTr="00A03586"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8B0" w:rsidRPr="00C05AF9" w:rsidRDefault="005B08B0" w:rsidP="005B0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9. Порядок   расчета    и условия    рассрочки    внесения  платы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технологическое присоединение по договору осуществляются по</w:t>
      </w:r>
      <w:hyperlink r:id="rId8" w:anchor="block_411555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*(5)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(</w:t>
      </w:r>
      <w:hyperlink r:id="rId9" w:anchor="block_411091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вариант 1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10" w:anchor="block_411092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вариант 2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указать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нужное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а) вариант 1, при котором: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б) вариант 2, при котором: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10. 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Гарантирующий поставщик (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энергосбытовая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Приложения: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(указать перечень прилагаемых документов)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1. _________________________________________________________________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2. _________________________________________________________________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3. _________________________________________________________________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4. _________________________________________________________________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Заявитель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(фамилия, имя, отчество)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(контактный телефон)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 ___________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(должность)         (подпись)</w:t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"___"____________ 20___г.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B0" w:rsidRPr="00C05AF9" w:rsidRDefault="005B08B0" w:rsidP="005B0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*(1) Для юридических лиц и индивидуальных предпринимателей.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*(2) Для физических лиц.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*(3) Максимальная мощность указывается равной максимальной мощности присоединяемых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в сл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 (то есть в пункте 5 и </w:t>
      </w:r>
      <w:hyperlink r:id="rId11" w:anchor="block_411051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подпункте "а" пункта 5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приложения величина мощности указывается одинаковая).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*(4) Классы напряжения (0,4; 6; 10) кВ.</w:t>
      </w:r>
    </w:p>
    <w:p w:rsidR="005B08B0" w:rsidRPr="00C05AF9" w:rsidRDefault="005B08B0" w:rsidP="005B0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*(5) Заполняется заявителем, максимальная мощность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 которого составляет свыше 15 и до 150 к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 вкл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ючительно (с учетом ранее присоединенной в данной точке присоединения мощности).</w:t>
      </w:r>
    </w:p>
    <w:p w:rsidR="005B08B0" w:rsidRPr="00C05AF9" w:rsidRDefault="005B08B0" w:rsidP="005B08B0">
      <w:pPr>
        <w:pStyle w:val="s3"/>
        <w:spacing w:before="0" w:beforeAutospacing="0" w:after="0" w:afterAutospacing="0"/>
        <w:rPr>
          <w:bCs/>
          <w:color w:val="000000"/>
        </w:rPr>
      </w:pPr>
    </w:p>
    <w:p w:rsidR="005B08B0" w:rsidRPr="00C05AF9" w:rsidRDefault="005B08B0" w:rsidP="005B08B0">
      <w:pPr>
        <w:pStyle w:val="s3"/>
        <w:spacing w:before="0" w:beforeAutospacing="0" w:after="0" w:afterAutospacing="0"/>
        <w:rPr>
          <w:bCs/>
          <w:color w:val="000000"/>
        </w:rPr>
      </w:pPr>
    </w:p>
    <w:p w:rsidR="005B08B0" w:rsidRPr="00C05AF9" w:rsidRDefault="005B08B0" w:rsidP="005B08B0">
      <w:pPr>
        <w:pStyle w:val="s3"/>
        <w:spacing w:before="0" w:beforeAutospacing="0" w:after="0" w:afterAutospacing="0"/>
        <w:rPr>
          <w:bCs/>
          <w:color w:val="000000"/>
        </w:rPr>
      </w:pPr>
    </w:p>
    <w:p w:rsidR="005B08B0" w:rsidRPr="00C05AF9" w:rsidRDefault="005B08B0" w:rsidP="005B08B0">
      <w:pPr>
        <w:pStyle w:val="s3"/>
        <w:spacing w:before="0" w:beforeAutospacing="0" w:after="0" w:afterAutospacing="0"/>
        <w:jc w:val="center"/>
        <w:rPr>
          <w:b/>
          <w:bCs/>
          <w:color w:val="000000"/>
        </w:rPr>
      </w:pPr>
      <w:r w:rsidRPr="00C05AF9">
        <w:rPr>
          <w:b/>
          <w:bCs/>
          <w:color w:val="000000"/>
        </w:rPr>
        <w:t>ЗАЯВКА</w:t>
      </w:r>
      <w:r w:rsidRPr="00C05AF9">
        <w:rPr>
          <w:b/>
          <w:bCs/>
          <w:color w:val="000000"/>
        </w:rP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C05AF9">
        <w:rPr>
          <w:b/>
          <w:bCs/>
          <w:color w:val="000000"/>
        </w:rPr>
        <w:t>энергопринимающих</w:t>
      </w:r>
      <w:proofErr w:type="spellEnd"/>
      <w:r w:rsidRPr="00C05AF9">
        <w:rPr>
          <w:b/>
          <w:bCs/>
          <w:color w:val="000000"/>
        </w:rPr>
        <w:t xml:space="preserve"> устройств к электрическим сетям АО «ОЗММ»</w:t>
      </w:r>
    </w:p>
    <w:p w:rsidR="005B08B0" w:rsidRPr="00C05AF9" w:rsidRDefault="005B08B0" w:rsidP="00C05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1. _________________________________________________________________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(полное наименование заявителя - юридического лица;  фамилия, имя,</w:t>
      </w:r>
      <w:proofErr w:type="gramEnd"/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отчество заявителя - индивидуального предпринимателя)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Номер записи в Едином государственном реестре юридических лиц   (номер</w:t>
      </w:r>
      <w:proofErr w:type="gramEnd"/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записи в Едином государственном реестре  индивидуальных предпринимателей)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дата ее внесения в реестр</w:t>
      </w:r>
      <w:hyperlink r:id="rId12" w:anchor="block_412111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*(1)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Паспортные данные</w:t>
      </w:r>
      <w:hyperlink r:id="rId13" w:anchor="block_412222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*(2)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  серия ______________ номер 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выдан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(кем, когда) 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(индекс, адрес)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4. В связи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(временное технологическое присоединение передвижного объекта и другое</w:t>
      </w:r>
      <w:proofErr w:type="gramEnd"/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- указать нужное)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просит осуществить технологическое присоединение: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(наименование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дл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присоединения)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расположенных __________________________________________________________.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(место нахождения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5. Максимальная мощность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  составляет</w:t>
      </w:r>
      <w:hyperlink r:id="rId14" w:anchor="block_412333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*(3)</w:t>
        </w:r>
      </w:hyperlink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 кВт при напряжении</w:t>
      </w:r>
      <w:hyperlink r:id="rId15" w:anchor="block_412444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*(4)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 кВ.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6. Характер нагрузки 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7. Срок электроснабжения по временной схеме</w:t>
      </w:r>
      <w:hyperlink r:id="rId16" w:anchor="block_412555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*(5)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8. Реквизиты договора на технологическое присоединение</w:t>
      </w:r>
      <w:hyperlink r:id="rId17" w:anchor="block_412666" w:history="1">
        <w:r w:rsidRPr="00C05AF9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*(6)</w:t>
        </w:r>
      </w:hyperlink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_____.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9. Гарантирующий поставщик (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энергосбытовая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организация), с   которым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планируется      заключение   договора   энергоснабжения   (купли-продажи</w:t>
      </w:r>
      <w:proofErr w:type="gramEnd"/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электрической энергии (мощности) _________________________.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Приложения: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(указать перечень прилагаемых документов)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1. _________________________________________________________________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2. _________________________________________________________________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3. _________________________________________________________________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4. _________________________________________________________________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Руководитель организации (заявитель)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(фамилия, имя, отчество)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(контактный телефон)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 _________</w:t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(должность) (подпись)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"___"____________ 20___г.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5B08B0" w:rsidRPr="00C05AF9" w:rsidRDefault="005B08B0" w:rsidP="00C0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______________________________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*(1) Для юридических лиц и индивидуальных предпринимателей.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*(2) Для физических лиц.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 вкл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ючительно.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*(4) Классы напряжения (0,4; 6; 10) кВ.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с пр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устройства являются передвижными и имеют максимальную мощность до 150 к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 вкл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ючительно, указывается срок до 12 месяцев.</w:t>
      </w:r>
    </w:p>
    <w:p w:rsidR="005B08B0" w:rsidRPr="00C05AF9" w:rsidRDefault="005B08B0" w:rsidP="00C05A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*(6) Информация о реквизитах договора не предоставляется заявителями, </w:t>
      </w:r>
      <w:proofErr w:type="spell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энергопринимающие</w:t>
      </w:r>
      <w:proofErr w:type="spell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 вкл</w:t>
      </w:r>
      <w:proofErr w:type="gramEnd"/>
      <w:r w:rsidRPr="00C05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ючительно.</w:t>
      </w:r>
    </w:p>
    <w:p w:rsidR="00C05AF9" w:rsidRDefault="005B08B0" w:rsidP="00C05AF9">
      <w:pPr>
        <w:pStyle w:val="s3"/>
        <w:spacing w:before="0" w:beforeAutospacing="0" w:after="0" w:afterAutospacing="0"/>
        <w:jc w:val="center"/>
        <w:rPr>
          <w:bCs/>
          <w:color w:val="000000"/>
        </w:rPr>
      </w:pPr>
      <w:r w:rsidRPr="00C05AF9">
        <w:rPr>
          <w:bCs/>
          <w:color w:val="000000"/>
        </w:rPr>
        <w:br/>
      </w:r>
    </w:p>
    <w:p w:rsidR="00C05AF9" w:rsidRPr="00B163E2" w:rsidRDefault="00C05AF9" w:rsidP="00B163E2">
      <w:pPr>
        <w:pStyle w:val="s3"/>
        <w:spacing w:before="0" w:beforeAutospacing="0" w:after="0" w:afterAutospacing="0"/>
        <w:jc w:val="both"/>
        <w:rPr>
          <w:bCs/>
          <w:color w:val="000000"/>
        </w:rPr>
      </w:pPr>
    </w:p>
    <w:p w:rsidR="00C05AF9" w:rsidRPr="00B163E2" w:rsidRDefault="00C05AF9" w:rsidP="00B163E2">
      <w:pPr>
        <w:pStyle w:val="s3"/>
        <w:spacing w:before="0" w:beforeAutospacing="0" w:after="0" w:afterAutospacing="0"/>
        <w:jc w:val="both"/>
        <w:rPr>
          <w:bCs/>
          <w:color w:val="000000"/>
        </w:rPr>
      </w:pPr>
    </w:p>
    <w:p w:rsidR="00B163E2" w:rsidRPr="00B163E2" w:rsidRDefault="00B163E2" w:rsidP="00B163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  <w:r w:rsidRPr="00B163E2">
        <w:rPr>
          <w:b/>
          <w:bCs/>
          <w:color w:val="22272F"/>
        </w:rPr>
        <w:lastRenderedPageBreak/>
        <w:t>Заявка</w:t>
      </w:r>
      <w:hyperlink r:id="rId18" w:anchor="block_414111" w:history="1">
        <w:r w:rsidRPr="00B163E2">
          <w:rPr>
            <w:rStyle w:val="a3"/>
            <w:b/>
            <w:bCs/>
            <w:color w:val="3272C0"/>
          </w:rPr>
          <w:t>*(1)</w:t>
        </w:r>
      </w:hyperlink>
      <w:r w:rsidRPr="00B163E2">
        <w:rPr>
          <w:b/>
          <w:bCs/>
          <w:color w:val="22272F"/>
        </w:rPr>
        <w:br/>
        <w:t xml:space="preserve">юридического лица (индивидуального предпринимателя), физического лица на присоединение </w:t>
      </w:r>
      <w:proofErr w:type="spellStart"/>
      <w:r w:rsidRPr="00B163E2">
        <w:rPr>
          <w:b/>
          <w:bCs/>
          <w:color w:val="22272F"/>
        </w:rPr>
        <w:t>энергопринимающих</w:t>
      </w:r>
      <w:proofErr w:type="spellEnd"/>
      <w:r w:rsidRPr="00B163E2">
        <w:rPr>
          <w:b/>
          <w:bCs/>
          <w:color w:val="22272F"/>
        </w:rPr>
        <w:t xml:space="preserve"> устройств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1. 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(полное наименование заявителя - юридического лица;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фамилия, имя, отчество заявителя - индивидуального предпринимателя)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2. Номер записи  в  Едином государственном реестре юридических   лиц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(номер    записи в  Едином   государственном    реестре    индивидуальных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предпринимателей) и дата ее внесения в реестр</w:t>
      </w:r>
      <w:hyperlink r:id="rId19" w:anchor="block_414222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*(2)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Паспортные данные</w:t>
      </w:r>
      <w:hyperlink r:id="rId20" w:anchor="block_414333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*(3)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>:   серия _________ номер 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выдан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(кем, когда) 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3. Место нахождения заявителя, в том числе фактический адрес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(индекс, адрес)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4. В связи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с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(увеличение объема максимальной мощности, новое строительство,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изменение категории надежности электроснабжения и др. - указать нужное)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просит осуществить технологическое присоединение 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   (наименование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устрой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ств дл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>я присоединения)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расположенных 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(место нахождения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устройств)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5. Количество точек присоединения с указанием технических параметров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элементов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устройств 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      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(описание существующей сети для присоединения,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максимальной мощности (дополнительно или вновь) или (и)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планируемых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точек присоединения)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6. Максимальная     мощность</w:t>
      </w:r>
      <w:hyperlink r:id="rId21" w:anchor="block_414444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*(4)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устройств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(присоединяемых и ранее присоединенных) составляет ______________ кВт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при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напряжении</w:t>
      </w:r>
      <w:hyperlink r:id="rId22" w:anchor="block_414555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*(5)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 кВ (с распределением по точкам присоединения:  точка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присоединения ________________ - _______________ кВт, точка присоединения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 - _____________ кВт), в том числе: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а) максимальная мощность присоединяемых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устройств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составляе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т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_______кВт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пр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>и напряжении _____ кВ со следующим распределением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по точкам присоединения: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точка присоединения ___________ - _____________ кВт;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точка присоединения ___________ - _____________ кВт;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б) максимальная  мощность   ранее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присоединенных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устройств составляе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т _______ кВт пр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>и напряжении _________ кВ со следующим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распределением по точкам присоединения: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точка присоединения ___________ - _____________ кВт;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точка присоединения ___________ - _____________ кВт.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7. Количество и мощность   присоединяемых   к сети   трансформаторов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________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кВА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8. Количество и мощность генераторов 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9. Заявляемая категория надежности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устройств</w:t>
      </w:r>
      <w:hyperlink r:id="rId23" w:anchor="block_414666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*(6)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   I категория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___________кВт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II категория __________ кВт;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III категория ____________ кВт.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10. 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Заявляемый характер    нагрузки   (для генераторов -   возможная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скорость набора или снижения нагрузки)   и наличие нагрузок,   искажающих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форму кривой электрического тока и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вызывающих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несимметрию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напряжения в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точках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присоединения</w:t>
      </w:r>
      <w:hyperlink r:id="rId24" w:anchor="block_414777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*(7)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11. 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Величина и обоснование величины технологического минимума   (для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генераторов) 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12. Необходимость     наличия   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технологической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и (или)   аварийной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брони</w:t>
      </w:r>
      <w:hyperlink r:id="rId25" w:anchor="block_414888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*(8)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Величина и обоснование технологической и аварийной брони 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13. Сроки проектирования     и  поэтапного введения в   эксплуатацию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объекта (в том числе по этапам и       очередям),  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планируемое</w:t>
      </w:r>
      <w:proofErr w:type="gram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поэтапное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распределение максимальной мощности:</w:t>
      </w:r>
    </w:p>
    <w:tbl>
      <w:tblPr>
        <w:tblW w:w="10255" w:type="dxa"/>
        <w:tblInd w:w="-8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7"/>
        <w:gridCol w:w="2197"/>
        <w:gridCol w:w="2197"/>
        <w:gridCol w:w="2197"/>
        <w:gridCol w:w="2197"/>
      </w:tblGrid>
      <w:tr w:rsidR="00B163E2" w:rsidRPr="00B163E2" w:rsidTr="00B163E2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pStyle w:val="s1"/>
              <w:spacing w:before="0" w:beforeAutospacing="0" w:after="300" w:afterAutospacing="0"/>
              <w:jc w:val="both"/>
              <w:rPr>
                <w:color w:val="464C55"/>
              </w:rPr>
            </w:pPr>
            <w:r w:rsidRPr="00B163E2">
              <w:rPr>
                <w:color w:val="464C55"/>
              </w:rPr>
              <w:t>Этап (очередь) строительства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pStyle w:val="s1"/>
              <w:spacing w:before="0" w:beforeAutospacing="0" w:after="300" w:afterAutospacing="0"/>
              <w:jc w:val="both"/>
              <w:rPr>
                <w:color w:val="464C55"/>
              </w:rPr>
            </w:pPr>
            <w:r w:rsidRPr="00B163E2">
              <w:rPr>
                <w:color w:val="464C55"/>
              </w:rPr>
              <w:t xml:space="preserve">Планируемый срок проектирования </w:t>
            </w:r>
            <w:proofErr w:type="spellStart"/>
            <w:r w:rsidRPr="00B163E2">
              <w:rPr>
                <w:color w:val="464C55"/>
              </w:rPr>
              <w:t>энергопринимающих</w:t>
            </w:r>
            <w:proofErr w:type="spellEnd"/>
            <w:r w:rsidRPr="00B163E2">
              <w:rPr>
                <w:color w:val="464C55"/>
              </w:rPr>
              <w:t xml:space="preserve"> устройств</w:t>
            </w:r>
          </w:p>
          <w:p w:rsidR="00B163E2" w:rsidRPr="00B163E2" w:rsidRDefault="00B163E2" w:rsidP="00B163E2">
            <w:pPr>
              <w:pStyle w:val="s1"/>
              <w:spacing w:before="0" w:beforeAutospacing="0" w:after="300" w:afterAutospacing="0"/>
              <w:jc w:val="both"/>
              <w:rPr>
                <w:color w:val="464C55"/>
              </w:rPr>
            </w:pPr>
            <w:r w:rsidRPr="00B163E2">
              <w:rPr>
                <w:color w:val="464C55"/>
              </w:rPr>
              <w:t>(месяц, год)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pStyle w:val="s1"/>
              <w:spacing w:before="0" w:beforeAutospacing="0" w:after="300" w:afterAutospacing="0"/>
              <w:jc w:val="both"/>
              <w:rPr>
                <w:color w:val="464C55"/>
              </w:rPr>
            </w:pPr>
            <w:r w:rsidRPr="00B163E2">
              <w:rPr>
                <w:color w:val="464C55"/>
              </w:rPr>
              <w:t xml:space="preserve">Планируемый срок введения </w:t>
            </w:r>
            <w:proofErr w:type="spellStart"/>
            <w:r w:rsidRPr="00B163E2">
              <w:rPr>
                <w:color w:val="464C55"/>
              </w:rPr>
              <w:t>энергопринимающих</w:t>
            </w:r>
            <w:proofErr w:type="spellEnd"/>
            <w:r w:rsidRPr="00B163E2">
              <w:rPr>
                <w:color w:val="464C55"/>
              </w:rPr>
              <w:t xml:space="preserve"> устройств в эксплуатацию (месяц, год)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pStyle w:val="s1"/>
              <w:spacing w:before="0" w:beforeAutospacing="0" w:after="300" w:afterAutospacing="0"/>
              <w:jc w:val="both"/>
              <w:rPr>
                <w:color w:val="464C55"/>
              </w:rPr>
            </w:pPr>
            <w:r w:rsidRPr="00B163E2">
              <w:rPr>
                <w:color w:val="464C55"/>
              </w:rPr>
              <w:t xml:space="preserve">Максимальная мощность </w:t>
            </w:r>
            <w:proofErr w:type="spellStart"/>
            <w:r w:rsidRPr="00B163E2">
              <w:rPr>
                <w:color w:val="464C55"/>
              </w:rPr>
              <w:t>энергопринимающих</w:t>
            </w:r>
            <w:proofErr w:type="spellEnd"/>
            <w:r w:rsidRPr="00B163E2">
              <w:rPr>
                <w:color w:val="464C55"/>
              </w:rPr>
              <w:t xml:space="preserve"> устройств (кВт)</w:t>
            </w:r>
          </w:p>
        </w:tc>
        <w:tc>
          <w:tcPr>
            <w:tcW w:w="21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pStyle w:val="s1"/>
              <w:spacing w:before="0" w:beforeAutospacing="0" w:after="300" w:afterAutospacing="0"/>
              <w:jc w:val="both"/>
              <w:rPr>
                <w:color w:val="464C55"/>
              </w:rPr>
            </w:pPr>
            <w:r w:rsidRPr="00B163E2">
              <w:rPr>
                <w:color w:val="464C55"/>
              </w:rPr>
              <w:t xml:space="preserve">Категория надежности </w:t>
            </w:r>
            <w:proofErr w:type="spellStart"/>
            <w:r w:rsidRPr="00B163E2">
              <w:rPr>
                <w:color w:val="464C55"/>
              </w:rPr>
              <w:t>энергопринимающих</w:t>
            </w:r>
            <w:proofErr w:type="spellEnd"/>
            <w:r w:rsidRPr="00B163E2">
              <w:rPr>
                <w:color w:val="464C55"/>
              </w:rPr>
              <w:t xml:space="preserve"> устройств</w:t>
            </w:r>
          </w:p>
        </w:tc>
      </w:tr>
      <w:tr w:rsidR="00B163E2" w:rsidRPr="00B163E2" w:rsidTr="00B163E2"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163E2" w:rsidRPr="00B163E2" w:rsidTr="00B163E2"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B163E2" w:rsidRPr="00B163E2" w:rsidTr="00B163E2"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63E2" w:rsidRPr="00B163E2" w:rsidRDefault="00B163E2" w:rsidP="00B163E2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14. Гарантирующий поставщик (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энергосбытовая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организация), с  которым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планируется заключение    договора    энергоснабжения      (купли-продажи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электрической энергии (мощности) _______________________________________.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Заявители, максимальная мощность </w:t>
      </w:r>
      <w:proofErr w:type="spell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энергопринимающих</w:t>
      </w:r>
      <w:proofErr w:type="spellEnd"/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устройств которых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составляет свыше 150 кВт и менее 670 кВт, </w:t>
      </w:r>
      <w:hyperlink r:id="rId26" w:anchor="block_414007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пункты 7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hyperlink r:id="rId27" w:anchor="block_414008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8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hyperlink r:id="rId28" w:anchor="block_414011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11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и </w:t>
      </w:r>
      <w:hyperlink r:id="rId29" w:anchor="block_414012" w:history="1">
        <w:r w:rsidRPr="00B163E2">
          <w:rPr>
            <w:rStyle w:val="a3"/>
            <w:rFonts w:ascii="Times New Roman" w:hAnsi="Times New Roman" w:cs="Times New Roman"/>
            <w:color w:val="3272C0"/>
            <w:sz w:val="24"/>
            <w:szCs w:val="24"/>
          </w:rPr>
          <w:t>12</w:t>
        </w:r>
      </w:hyperlink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</w:t>
      </w:r>
      <w:proofErr w:type="gramStart"/>
      <w:r w:rsidRPr="00B163E2">
        <w:rPr>
          <w:rFonts w:ascii="Times New Roman" w:hAnsi="Times New Roman" w:cs="Times New Roman"/>
          <w:color w:val="22272F"/>
          <w:sz w:val="24"/>
          <w:szCs w:val="24"/>
        </w:rPr>
        <w:t>настоящей</w:t>
      </w:r>
      <w:proofErr w:type="gramEnd"/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заявки не заполняют.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Приложения: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(указать перечень прилагаемых документов)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1. 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2. 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3. _________________________________________________________________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4. _________________________________________________________________</w:t>
      </w:r>
    </w:p>
    <w:p w:rsidR="00B163E2" w:rsidRPr="00B163E2" w:rsidRDefault="00B163E2" w:rsidP="00B163E2">
      <w:pPr>
        <w:jc w:val="both"/>
        <w:rPr>
          <w:rFonts w:ascii="Times New Roman" w:hAnsi="Times New Roman" w:cs="Times New Roman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br/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Руководитель организации (заявитель)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(фамилия, имя, отчество)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_______________________________________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       (контактный телефон)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_________________ _________________</w:t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 xml:space="preserve">   (должность)        (подпись)</w:t>
      </w:r>
    </w:p>
    <w:p w:rsidR="00B163E2" w:rsidRPr="00B163E2" w:rsidRDefault="00B163E2" w:rsidP="00B163E2">
      <w:pPr>
        <w:jc w:val="both"/>
        <w:rPr>
          <w:rFonts w:ascii="Times New Roman" w:hAnsi="Times New Roman" w:cs="Times New Roman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br/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"___"____________ 20___г.</w:t>
      </w:r>
    </w:p>
    <w:p w:rsidR="00B163E2" w:rsidRPr="00B163E2" w:rsidRDefault="00B163E2" w:rsidP="00B163E2">
      <w:pPr>
        <w:jc w:val="both"/>
        <w:rPr>
          <w:rFonts w:ascii="Times New Roman" w:hAnsi="Times New Roman" w:cs="Times New Roman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br/>
      </w:r>
    </w:p>
    <w:p w:rsidR="00B163E2" w:rsidRPr="00B163E2" w:rsidRDefault="00B163E2" w:rsidP="00B163E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t>М.П.</w:t>
      </w:r>
    </w:p>
    <w:p w:rsidR="00B163E2" w:rsidRPr="00B163E2" w:rsidRDefault="00B163E2" w:rsidP="00B163E2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163E2">
        <w:rPr>
          <w:rFonts w:ascii="Times New Roman" w:hAnsi="Times New Roman" w:cs="Times New Roman"/>
          <w:color w:val="22272F"/>
          <w:sz w:val="24"/>
          <w:szCs w:val="24"/>
        </w:rPr>
        <w:br/>
        <w:t>_____________________________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B163E2">
        <w:rPr>
          <w:color w:val="464C55"/>
        </w:rPr>
        <w:t>*(1) За исключением лиц, указанных в</w:t>
      </w:r>
      <w:r w:rsidRPr="00B163E2">
        <w:rPr>
          <w:rStyle w:val="apple-converted-space"/>
          <w:color w:val="464C55"/>
        </w:rPr>
        <w:t> </w:t>
      </w:r>
      <w:hyperlink r:id="rId30" w:anchor="block_4121" w:history="1">
        <w:r w:rsidRPr="00B163E2">
          <w:rPr>
            <w:rStyle w:val="a3"/>
            <w:color w:val="3272C0"/>
          </w:rPr>
          <w:t>пунктах 12.1 - 14</w:t>
        </w:r>
      </w:hyperlink>
      <w:r w:rsidRPr="00B163E2">
        <w:rPr>
          <w:rStyle w:val="apple-converted-space"/>
          <w:color w:val="464C55"/>
        </w:rPr>
        <w:t> </w:t>
      </w:r>
      <w:r w:rsidRPr="00B163E2">
        <w:rPr>
          <w:color w:val="464C55"/>
        </w:rPr>
        <w:t xml:space="preserve">Правил технологического присоединения </w:t>
      </w:r>
      <w:proofErr w:type="spellStart"/>
      <w:r w:rsidRPr="00B163E2">
        <w:rPr>
          <w:color w:val="464C55"/>
        </w:rPr>
        <w:t>энергопринимающих</w:t>
      </w:r>
      <w:proofErr w:type="spellEnd"/>
      <w:r w:rsidRPr="00B163E2">
        <w:rPr>
          <w:color w:val="464C5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B163E2">
        <w:rPr>
          <w:color w:val="464C55"/>
        </w:rPr>
        <w:t>электросетевого</w:t>
      </w:r>
      <w:proofErr w:type="spellEnd"/>
      <w:r w:rsidRPr="00B163E2">
        <w:rPr>
          <w:color w:val="464C55"/>
        </w:rPr>
        <w:t xml:space="preserve"> хозяйства, принадлежащих сетевым организациям и иным лицам, к электрическим сетям.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B163E2">
        <w:rPr>
          <w:color w:val="464C55"/>
        </w:rPr>
        <w:t>*(2) Для юридических лиц и индивидуальных предпринимателей.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B163E2">
        <w:rPr>
          <w:color w:val="464C55"/>
        </w:rPr>
        <w:t>*(3) Для физических лиц.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B163E2">
        <w:rPr>
          <w:color w:val="464C55"/>
        </w:rPr>
        <w:t xml:space="preserve">*(4) Максимальная мощность указывается равной максимальной мощности присоединяемых </w:t>
      </w:r>
      <w:proofErr w:type="spellStart"/>
      <w:r w:rsidRPr="00B163E2">
        <w:rPr>
          <w:color w:val="464C55"/>
        </w:rPr>
        <w:t>энергопринимающих</w:t>
      </w:r>
      <w:proofErr w:type="spellEnd"/>
      <w:r w:rsidRPr="00B163E2">
        <w:rPr>
          <w:color w:val="464C55"/>
        </w:rPr>
        <w:t xml:space="preserve"> устрой</w:t>
      </w:r>
      <w:proofErr w:type="gramStart"/>
      <w:r w:rsidRPr="00B163E2">
        <w:rPr>
          <w:color w:val="464C55"/>
        </w:rPr>
        <w:t>ств в сл</w:t>
      </w:r>
      <w:proofErr w:type="gramEnd"/>
      <w:r w:rsidRPr="00B163E2">
        <w:rPr>
          <w:color w:val="464C55"/>
        </w:rPr>
        <w:t xml:space="preserve">учае отсутствия максимальной мощности ранее присоединенных </w:t>
      </w:r>
      <w:proofErr w:type="spellStart"/>
      <w:r w:rsidRPr="00B163E2">
        <w:rPr>
          <w:color w:val="464C55"/>
        </w:rPr>
        <w:t>энергопринимающих</w:t>
      </w:r>
      <w:proofErr w:type="spellEnd"/>
      <w:r w:rsidRPr="00B163E2">
        <w:rPr>
          <w:color w:val="464C55"/>
        </w:rPr>
        <w:t xml:space="preserve"> устройств (то есть в пункте 6 и</w:t>
      </w:r>
      <w:r w:rsidRPr="00B163E2">
        <w:rPr>
          <w:rStyle w:val="apple-converted-space"/>
          <w:color w:val="464C55"/>
        </w:rPr>
        <w:t> </w:t>
      </w:r>
      <w:hyperlink r:id="rId31" w:anchor="block_414061" w:history="1">
        <w:r w:rsidRPr="00B163E2">
          <w:rPr>
            <w:rStyle w:val="a3"/>
            <w:color w:val="3272C0"/>
          </w:rPr>
          <w:t>подпункте "а" пункта 6</w:t>
        </w:r>
      </w:hyperlink>
      <w:r w:rsidRPr="00B163E2">
        <w:rPr>
          <w:rStyle w:val="apple-converted-space"/>
          <w:color w:val="464C55"/>
        </w:rPr>
        <w:t> </w:t>
      </w:r>
      <w:r w:rsidRPr="00B163E2">
        <w:rPr>
          <w:color w:val="464C55"/>
        </w:rPr>
        <w:t>настоящего приложения величина мощности указывается одинаковая).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B163E2">
        <w:rPr>
          <w:color w:val="464C55"/>
        </w:rPr>
        <w:t>*(5) Классы напряжения (0,4; 6; 10) кВ.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B163E2">
        <w:rPr>
          <w:color w:val="464C55"/>
        </w:rPr>
        <w:t>*(6) Не указывается при присоединении генерирующих объектов.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B163E2">
        <w:rPr>
          <w:color w:val="464C55"/>
        </w:rPr>
        <w:t xml:space="preserve">*(7) Заявители, максимальная мощность </w:t>
      </w:r>
      <w:proofErr w:type="spellStart"/>
      <w:r w:rsidRPr="00B163E2">
        <w:rPr>
          <w:color w:val="464C55"/>
        </w:rPr>
        <w:t>энергопринимающих</w:t>
      </w:r>
      <w:proofErr w:type="spellEnd"/>
      <w:r w:rsidRPr="00B163E2">
        <w:rPr>
          <w:color w:val="464C55"/>
        </w:rPr>
        <w:t xml:space="preserve">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B163E2" w:rsidRPr="00B163E2" w:rsidRDefault="00B163E2" w:rsidP="00B163E2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 w:rsidRPr="00B163E2">
        <w:rPr>
          <w:color w:val="464C55"/>
        </w:rPr>
        <w:t xml:space="preserve">*(8) Для </w:t>
      </w:r>
      <w:proofErr w:type="spellStart"/>
      <w:r w:rsidRPr="00B163E2">
        <w:rPr>
          <w:color w:val="464C55"/>
        </w:rPr>
        <w:t>энергопринимающих</w:t>
      </w:r>
      <w:proofErr w:type="spellEnd"/>
      <w:r w:rsidRPr="00B163E2">
        <w:rPr>
          <w:color w:val="464C55"/>
        </w:rPr>
        <w:t xml:space="preserve"> устройств потребителей электрической энергии.</w:t>
      </w:r>
    </w:p>
    <w:p w:rsidR="00807766" w:rsidRPr="00C05AF9" w:rsidRDefault="00807766" w:rsidP="00B163E2">
      <w:pPr>
        <w:pStyle w:val="s3"/>
        <w:spacing w:before="0" w:beforeAutospacing="0" w:after="0" w:afterAutospacing="0"/>
        <w:jc w:val="center"/>
      </w:pPr>
    </w:p>
    <w:sectPr w:rsidR="00807766" w:rsidRPr="00C05AF9" w:rsidSect="0080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B0"/>
    <w:rsid w:val="005B08B0"/>
    <w:rsid w:val="00807766"/>
    <w:rsid w:val="0089769E"/>
    <w:rsid w:val="00A03586"/>
    <w:rsid w:val="00B163E2"/>
    <w:rsid w:val="00C05AF9"/>
    <w:rsid w:val="00D55BB8"/>
    <w:rsid w:val="00D6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B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08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08B0"/>
    <w:rPr>
      <w:color w:val="0000FF"/>
      <w:u w:val="single"/>
    </w:rPr>
  </w:style>
  <w:style w:type="paragraph" w:customStyle="1" w:styleId="s1">
    <w:name w:val="s_1"/>
    <w:basedOn w:val="a"/>
    <w:rsid w:val="005B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7740/" TargetMode="External"/><Relationship Id="rId13" Type="http://schemas.openxmlformats.org/officeDocument/2006/relationships/hyperlink" Target="http://base.garant.ru/187740/" TargetMode="External"/><Relationship Id="rId18" Type="http://schemas.openxmlformats.org/officeDocument/2006/relationships/hyperlink" Target="http://base.garant.ru/187740/" TargetMode="External"/><Relationship Id="rId26" Type="http://schemas.openxmlformats.org/officeDocument/2006/relationships/hyperlink" Target="http://base.garant.ru/1877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87740/" TargetMode="External"/><Relationship Id="rId7" Type="http://schemas.openxmlformats.org/officeDocument/2006/relationships/hyperlink" Target="http://base.garant.ru/187740/" TargetMode="External"/><Relationship Id="rId12" Type="http://schemas.openxmlformats.org/officeDocument/2006/relationships/hyperlink" Target="http://base.garant.ru/187740/" TargetMode="External"/><Relationship Id="rId17" Type="http://schemas.openxmlformats.org/officeDocument/2006/relationships/hyperlink" Target="http://base.garant.ru/187740/" TargetMode="External"/><Relationship Id="rId25" Type="http://schemas.openxmlformats.org/officeDocument/2006/relationships/hyperlink" Target="http://base.garant.ru/187740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87740/" TargetMode="External"/><Relationship Id="rId20" Type="http://schemas.openxmlformats.org/officeDocument/2006/relationships/hyperlink" Target="http://base.garant.ru/187740/" TargetMode="External"/><Relationship Id="rId29" Type="http://schemas.openxmlformats.org/officeDocument/2006/relationships/hyperlink" Target="http://base.garant.ru/18774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7740/" TargetMode="External"/><Relationship Id="rId11" Type="http://schemas.openxmlformats.org/officeDocument/2006/relationships/hyperlink" Target="http://base.garant.ru/187740/" TargetMode="External"/><Relationship Id="rId24" Type="http://schemas.openxmlformats.org/officeDocument/2006/relationships/hyperlink" Target="http://base.garant.ru/18774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187740/" TargetMode="External"/><Relationship Id="rId15" Type="http://schemas.openxmlformats.org/officeDocument/2006/relationships/hyperlink" Target="http://base.garant.ru/187740/" TargetMode="External"/><Relationship Id="rId23" Type="http://schemas.openxmlformats.org/officeDocument/2006/relationships/hyperlink" Target="http://base.garant.ru/187740/" TargetMode="External"/><Relationship Id="rId28" Type="http://schemas.openxmlformats.org/officeDocument/2006/relationships/hyperlink" Target="http://base.garant.ru/187740/" TargetMode="External"/><Relationship Id="rId10" Type="http://schemas.openxmlformats.org/officeDocument/2006/relationships/hyperlink" Target="http://base.garant.ru/187740/" TargetMode="External"/><Relationship Id="rId19" Type="http://schemas.openxmlformats.org/officeDocument/2006/relationships/hyperlink" Target="http://base.garant.ru/187740/" TargetMode="External"/><Relationship Id="rId31" Type="http://schemas.openxmlformats.org/officeDocument/2006/relationships/hyperlink" Target="http://base.garant.ru/187740/" TargetMode="External"/><Relationship Id="rId4" Type="http://schemas.openxmlformats.org/officeDocument/2006/relationships/hyperlink" Target="http://base.garant.ru/187740/" TargetMode="External"/><Relationship Id="rId9" Type="http://schemas.openxmlformats.org/officeDocument/2006/relationships/hyperlink" Target="http://base.garant.ru/187740/" TargetMode="External"/><Relationship Id="rId14" Type="http://schemas.openxmlformats.org/officeDocument/2006/relationships/hyperlink" Target="http://base.garant.ru/187740/" TargetMode="External"/><Relationship Id="rId22" Type="http://schemas.openxmlformats.org/officeDocument/2006/relationships/hyperlink" Target="http://base.garant.ru/187740/" TargetMode="External"/><Relationship Id="rId27" Type="http://schemas.openxmlformats.org/officeDocument/2006/relationships/hyperlink" Target="http://base.garant.ru/187740/" TargetMode="External"/><Relationship Id="rId30" Type="http://schemas.openxmlformats.org/officeDocument/2006/relationships/hyperlink" Target="http://base.garant.ru/187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6</cp:revision>
  <dcterms:created xsi:type="dcterms:W3CDTF">2017-10-19T06:24:00Z</dcterms:created>
  <dcterms:modified xsi:type="dcterms:W3CDTF">2017-10-19T13:46:00Z</dcterms:modified>
</cp:coreProperties>
</file>